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B0" w:rsidRDefault="00131BB0" w:rsidP="00131BB0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131BB0" w:rsidRDefault="00131BB0" w:rsidP="00131BB0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благоустройства общественной территории</w:t>
      </w:r>
    </w:p>
    <w:p w:rsidR="00131BB0" w:rsidRDefault="00131BB0" w:rsidP="00131BB0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состоянию на </w:t>
      </w:r>
      <w:r>
        <w:rPr>
          <w:rFonts w:eastAsia="Times New Roman"/>
          <w:i/>
          <w:sz w:val="28"/>
          <w:szCs w:val="28"/>
          <w:u w:val="single"/>
        </w:rPr>
        <w:t>1 сентября 2017 года</w:t>
      </w:r>
    </w:p>
    <w:p w:rsidR="00131BB0" w:rsidRDefault="00131BB0" w:rsidP="00131BB0">
      <w:pPr>
        <w:jc w:val="center"/>
        <w:rPr>
          <w:rFonts w:eastAsia="Times New Roman"/>
          <w:b/>
          <w:sz w:val="32"/>
          <w:szCs w:val="32"/>
        </w:rPr>
      </w:pPr>
    </w:p>
    <w:p w:rsidR="00131BB0" w:rsidRPr="009A5377" w:rsidRDefault="00131BB0" w:rsidP="00131BB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МО «Железногорск-Илимское городское поселение»</w:t>
      </w:r>
    </w:p>
    <w:p w:rsidR="00131BB0" w:rsidRDefault="00131BB0" w:rsidP="00131BB0">
      <w:pPr>
        <w:jc w:val="center"/>
        <w:rPr>
          <w:b/>
          <w:i/>
          <w:sz w:val="20"/>
          <w:szCs w:val="20"/>
        </w:rPr>
      </w:pPr>
      <w:r w:rsidRPr="009C5EEE">
        <w:rPr>
          <w:b/>
          <w:i/>
          <w:sz w:val="20"/>
          <w:szCs w:val="20"/>
        </w:rPr>
        <w:t>(наименование муниципального образования Иркутской области)</w:t>
      </w:r>
    </w:p>
    <w:p w:rsidR="00131BB0" w:rsidRDefault="00131BB0" w:rsidP="00131BB0">
      <w:pPr>
        <w:jc w:val="center"/>
        <w:rPr>
          <w:b/>
          <w:i/>
          <w:sz w:val="20"/>
          <w:szCs w:val="20"/>
        </w:rPr>
      </w:pPr>
    </w:p>
    <w:p w:rsidR="00131BB0" w:rsidRPr="009A5377" w:rsidRDefault="00131BB0" w:rsidP="00131BB0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A5377">
        <w:rPr>
          <w:b/>
          <w:sz w:val="28"/>
          <w:szCs w:val="28"/>
        </w:rPr>
        <w:t>Общие сведения о территории, подлежащей благоустройству</w:t>
      </w:r>
    </w:p>
    <w:p w:rsidR="00131BB0" w:rsidRPr="009A5377" w:rsidRDefault="00131BB0" w:rsidP="00131BB0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«Зона отдыха 10 квартал в районе искусственного водоема»</w:t>
      </w:r>
    </w:p>
    <w:p w:rsidR="00131BB0" w:rsidRDefault="00131BB0" w:rsidP="00131BB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73"/>
        <w:gridCol w:w="2532"/>
        <w:gridCol w:w="1963"/>
      </w:tblGrid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территории*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сквер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местонахождения территории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Иркутская область, Нижнеилимский </w:t>
            </w:r>
            <w:proofErr w:type="spellStart"/>
            <w:proofErr w:type="gramStart"/>
            <w:r>
              <w:rPr>
                <w:rFonts w:eastAsia="Times New Roman"/>
                <w:i/>
              </w:rPr>
              <w:t>район,г.Железногорск</w:t>
            </w:r>
            <w:proofErr w:type="spellEnd"/>
            <w:proofErr w:type="gramEnd"/>
            <w:r>
              <w:rPr>
                <w:rFonts w:eastAsia="Times New Roman"/>
                <w:i/>
              </w:rPr>
              <w:t>-Илимский, 10 квартал.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Собственник (и) земельного участка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Администрация МО «</w:t>
            </w:r>
            <w:proofErr w:type="spellStart"/>
            <w:r>
              <w:rPr>
                <w:rFonts w:eastAsia="Times New Roman"/>
                <w:i/>
              </w:rPr>
              <w:t>Железногоск</w:t>
            </w:r>
            <w:proofErr w:type="spellEnd"/>
            <w:r>
              <w:rPr>
                <w:rFonts w:eastAsia="Times New Roman"/>
                <w:i/>
              </w:rPr>
              <w:t>-Илимское городское поселение»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Собственники зданий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территории, кв. 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52 890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3 000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  <w:tr w:rsidR="00131BB0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Не благоустроенная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  <w:i/>
              </w:rPr>
            </w:pPr>
          </w:p>
        </w:tc>
      </w:tr>
    </w:tbl>
    <w:p w:rsidR="00131BB0" w:rsidRDefault="00131BB0" w:rsidP="00131BB0">
      <w:pPr>
        <w:ind w:firstLine="426"/>
        <w:jc w:val="both"/>
        <w:rPr>
          <w:i/>
        </w:rPr>
      </w:pPr>
      <w:r>
        <w:t xml:space="preserve"> </w:t>
      </w:r>
      <w:r>
        <w:rPr>
          <w:i/>
        </w:rPr>
        <w:t>* - парк, сквер, центральная улица, площадь, набережная и т.д.</w:t>
      </w:r>
    </w:p>
    <w:p w:rsidR="00131BB0" w:rsidRDefault="00131BB0" w:rsidP="00131BB0">
      <w:pPr>
        <w:ind w:firstLine="426"/>
        <w:jc w:val="both"/>
        <w:rPr>
          <w:i/>
        </w:rPr>
      </w:pPr>
      <w:r>
        <w:rPr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131BB0" w:rsidRDefault="00131BB0" w:rsidP="00131BB0">
      <w:pPr>
        <w:ind w:firstLine="426"/>
        <w:jc w:val="both"/>
        <w:rPr>
          <w:i/>
        </w:rPr>
      </w:pPr>
      <w:r>
        <w:rPr>
          <w:i/>
        </w:rPr>
        <w:t>***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1BB0" w:rsidRDefault="00131BB0" w:rsidP="00131BB0">
      <w:pPr>
        <w:ind w:hanging="142"/>
        <w:jc w:val="both"/>
        <w:rPr>
          <w:i/>
        </w:rPr>
      </w:pPr>
    </w:p>
    <w:p w:rsidR="00131BB0" w:rsidRDefault="00131BB0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31BB0" w:rsidRDefault="00131BB0" w:rsidP="00131BB0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lastRenderedPageBreak/>
        <w:t>2. Характеристика благоустройства</w:t>
      </w:r>
    </w:p>
    <w:p w:rsidR="00131BB0" w:rsidRDefault="00131BB0" w:rsidP="00131BB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13"/>
        <w:gridCol w:w="2551"/>
        <w:gridCol w:w="1476"/>
        <w:gridCol w:w="2066"/>
      </w:tblGrid>
      <w:tr w:rsidR="00131BB0" w:rsidTr="005F587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Характеристика (тип, кол-во, размеры, материал, др.)</w:t>
            </w:r>
          </w:p>
        </w:tc>
      </w:tr>
      <w:tr w:rsidR="00131BB0" w:rsidTr="005F587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Строение жилое,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Строение нежилое 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Строение нежилое некапитальное,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Дорожное покрытие проезжих частей,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грунтовое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Велодорожка,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Пешеходные дорожки (тротуары)»,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грунтовые 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Система освещения,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  <w:proofErr w:type="gramStart"/>
            <w:r>
              <w:rPr>
                <w:rFonts w:eastAsia="Times New Roman"/>
              </w:rPr>
              <w:t>/  требует</w:t>
            </w:r>
            <w:proofErr w:type="gramEnd"/>
            <w:r>
              <w:rPr>
                <w:rFonts w:eastAsia="Times New Roman"/>
              </w:rPr>
              <w:t xml:space="preserve">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roofErr w:type="gramStart"/>
            <w:r>
              <w:t>Ливневая  канализация</w:t>
            </w:r>
            <w:proofErr w:type="gramEnd"/>
            <w: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Ограждение,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Лестницы,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Автопарковка,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 xml:space="preserve">требует ремонта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грунтовые 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roofErr w:type="spellStart"/>
            <w:r>
              <w:t>Велопарковка</w:t>
            </w:r>
            <w:proofErr w:type="spellEnd"/>
            <w: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Детская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Горки, саночные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Площадка для выгула собак,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Спортивная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Лыжная и горнолыжная трассы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Оборудованная контейнерная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Беседки, вагончики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131BB0" w:rsidRDefault="00131BB0" w:rsidP="005F5876">
            <w:r>
              <w:rPr>
                <w:rFonts w:eastAsia="Times New Roman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Озеленение,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восстановления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сосны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t>Информационный стенд,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r>
              <w:rPr>
                <w:rFonts w:eastAsia="Times New Roman"/>
              </w:rPr>
              <w:t>Размещение в границах территории инженерных коммуникаций,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ливневой канализации,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электроснабжения,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теплоснабжения,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  <w:tr w:rsidR="00131BB0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связи.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B0" w:rsidRDefault="00131BB0" w:rsidP="005F5876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0" w:rsidRDefault="00131BB0" w:rsidP="005F5876">
            <w:pPr>
              <w:rPr>
                <w:rFonts w:eastAsia="Times New Roman"/>
              </w:rPr>
            </w:pPr>
          </w:p>
        </w:tc>
      </w:tr>
    </w:tbl>
    <w:p w:rsidR="00131BB0" w:rsidRDefault="00131BB0" w:rsidP="00131BB0">
      <w:pPr>
        <w:jc w:val="center"/>
        <w:rPr>
          <w:rFonts w:eastAsia="Times New Roman"/>
          <w:b/>
          <w:sz w:val="28"/>
          <w:szCs w:val="28"/>
        </w:rPr>
      </w:pPr>
    </w:p>
    <w:sectPr w:rsidR="001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ABC"/>
    <w:multiLevelType w:val="hybridMultilevel"/>
    <w:tmpl w:val="E0C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0"/>
    <w:rsid w:val="00131BB0"/>
    <w:rsid w:val="00A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F59C-18D6-40A3-B917-BDF64AA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31BB0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131BB0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Найда</dc:creator>
  <cp:keywords/>
  <dc:description/>
  <cp:lastModifiedBy>Никита Найда</cp:lastModifiedBy>
  <cp:revision>1</cp:revision>
  <dcterms:created xsi:type="dcterms:W3CDTF">2018-01-23T09:30:00Z</dcterms:created>
  <dcterms:modified xsi:type="dcterms:W3CDTF">2018-01-23T09:30:00Z</dcterms:modified>
</cp:coreProperties>
</file>